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F1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F12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F12">
        <w:rPr>
          <w:rFonts w:ascii="Times New Roman" w:eastAsia="Calibri" w:hAnsi="Times New Roman" w:cs="Times New Roman"/>
          <w:b/>
          <w:sz w:val="28"/>
          <w:szCs w:val="28"/>
        </w:rPr>
        <w:t>Нижнеилимский муниципальный район</w:t>
      </w: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6F12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576F12">
        <w:rPr>
          <w:rFonts w:ascii="Times New Roman" w:eastAsia="Calibri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F1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76F12" w:rsidRPr="00576F12" w:rsidRDefault="00576F12" w:rsidP="00576F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F12" w:rsidRPr="00576F12" w:rsidRDefault="00C04D81" w:rsidP="00576F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4D81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576F12" w:rsidRPr="00576F12">
        <w:rPr>
          <w:rFonts w:ascii="Times New Roman" w:eastAsia="Calibri" w:hAnsi="Times New Roman" w:cs="Times New Roman"/>
          <w:b/>
          <w:sz w:val="24"/>
          <w:szCs w:val="24"/>
          <w:u w:val="single"/>
        </w:rPr>
        <w:t>т</w:t>
      </w:r>
      <w:r w:rsidRPr="00C04D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27.02.2020г. №10</w:t>
      </w:r>
      <w:r w:rsidR="00576F12" w:rsidRPr="00576F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76F12" w:rsidRPr="00576F12" w:rsidRDefault="00576F12" w:rsidP="00576F12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F12">
        <w:rPr>
          <w:rFonts w:ascii="Times New Roman" w:eastAsia="Calibri" w:hAnsi="Times New Roman" w:cs="Times New Roman"/>
          <w:sz w:val="24"/>
          <w:szCs w:val="24"/>
        </w:rPr>
        <w:t>п. Соцгородок</w:t>
      </w:r>
      <w:r w:rsidRPr="00576F12">
        <w:rPr>
          <w:rFonts w:ascii="Times New Roman" w:eastAsia="Calibri" w:hAnsi="Times New Roman" w:cs="Times New Roman"/>
          <w:sz w:val="28"/>
          <w:szCs w:val="28"/>
        </w:rPr>
        <w:tab/>
      </w: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576F12" w:rsidRPr="00C04D81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576F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Об </w:t>
      </w:r>
      <w:r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утверждении схемы </w:t>
      </w:r>
    </w:p>
    <w:p w:rsidR="00576F12" w:rsidRPr="00C04D81" w:rsidRDefault="00C04D81" w:rsidP="00C04D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Р</w:t>
      </w:r>
      <w:r w:rsidR="00576F12"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азмещения</w:t>
      </w:r>
      <w:r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мест (площадок)</w:t>
      </w:r>
      <w:r w:rsidR="00576F12"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накопления</w:t>
      </w:r>
    </w:p>
    <w:p w:rsidR="00576F12" w:rsidRPr="00C04D81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твёрдых коммунальных </w:t>
      </w:r>
    </w:p>
    <w:p w:rsidR="00576F12" w:rsidRPr="00C04D81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отходов на территории </w:t>
      </w: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C04D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Соцгородского сельского поселения</w:t>
      </w: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76F12" w:rsidRPr="00576F12" w:rsidRDefault="00C04D81" w:rsidP="00576F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proofErr w:type="gramStart"/>
      <w:r w:rsidRPr="00C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Правил обустройства мест (площадок) накопления твердых коммунальных бытовых отходов и ведения реестра, утверждённых Постановлением Правительства РФ от 31 августа 2018 года № 1039, Правилами обращения с твердыми коммунальными отходами, утвержденными Постановлением Правительства РФ  от 12 ноября 2016г. № 1156, руководствуясь Уставом Соцгородского сельского поселения, Администрация Соцгородского сельского поселения Нижнеилимского района,     </w:t>
      </w:r>
      <w:proofErr w:type="gramEnd"/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F12" w:rsidRPr="00576F12" w:rsidRDefault="00576F12" w:rsidP="0057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81" w:rsidRPr="00C04D81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6F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Утвердить </w:t>
      </w:r>
      <w:bookmarkEnd w:id="0"/>
      <w:r w:rsidRPr="00C04D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схему </w:t>
      </w:r>
      <w:r w:rsidR="00C04D81" w:rsidRPr="00C04D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размещения мест (площадок) накопления твердых коммунальных отходов на территории Соцгородского сельского поселения (приложение 1).</w:t>
      </w: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6F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Опубликовать настоящее постановление в СМИ «Вестник Соцгородского сельского поселения» и разместить на официальном сайте Соцгородского сельского поселения http//:psocgorodok.ru в информационно-телекоммуникационной сети «Интернет». </w:t>
      </w: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6F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576F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76F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</w:t>
      </w:r>
      <w:r w:rsidR="00C04D81" w:rsidRPr="00C04D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данного </w:t>
      </w:r>
      <w:r w:rsidRPr="00576F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постановления оставляю за собой.</w:t>
      </w:r>
    </w:p>
    <w:p w:rsidR="00C04D81" w:rsidRPr="00C04D81" w:rsidRDefault="00C04D81" w:rsidP="00576F1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04D81" w:rsidRPr="00C04D81" w:rsidRDefault="00C04D81" w:rsidP="00576F1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76F12" w:rsidRPr="00576F12" w:rsidRDefault="00576F12" w:rsidP="0057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Соцгородского</w:t>
      </w:r>
    </w:p>
    <w:p w:rsidR="00576F12" w:rsidRPr="00576F12" w:rsidRDefault="00576F12" w:rsidP="0057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Л.Л. Распутина</w:t>
      </w:r>
    </w:p>
    <w:p w:rsidR="00576F12" w:rsidRPr="00576F12" w:rsidRDefault="00576F12" w:rsidP="0057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района</w:t>
      </w: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76F12" w:rsidRPr="00576F12" w:rsidRDefault="00576F12" w:rsidP="00576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p w:rsidR="00C33A1D" w:rsidRDefault="00C33A1D"/>
    <w:sectPr w:rsidR="00C33A1D" w:rsidSect="00B02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5D"/>
    <w:rsid w:val="0032385E"/>
    <w:rsid w:val="00576F12"/>
    <w:rsid w:val="00B02C8D"/>
    <w:rsid w:val="00B8735D"/>
    <w:rsid w:val="00C04D81"/>
    <w:rsid w:val="00C1745D"/>
    <w:rsid w:val="00C33A1D"/>
    <w:rsid w:val="00CF255B"/>
    <w:rsid w:val="00F961DF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2020-04-10T04:31:00Z</cp:lastPrinted>
  <dcterms:created xsi:type="dcterms:W3CDTF">2020-04-10T04:27:00Z</dcterms:created>
  <dcterms:modified xsi:type="dcterms:W3CDTF">2020-04-10T04:54:00Z</dcterms:modified>
</cp:coreProperties>
</file>