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C5" w:rsidRDefault="005578C5" w:rsidP="00557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78C5" w:rsidRDefault="005578C5" w:rsidP="00557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578C5" w:rsidRDefault="005578C5" w:rsidP="00557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5578C5" w:rsidRDefault="005578C5" w:rsidP="005578C5">
      <w:pPr>
        <w:jc w:val="center"/>
        <w:rPr>
          <w:b/>
          <w:sz w:val="36"/>
          <w:szCs w:val="36"/>
        </w:rPr>
      </w:pPr>
    </w:p>
    <w:p w:rsidR="005578C5" w:rsidRDefault="005578C5" w:rsidP="005578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578C5" w:rsidRPr="00A71A31" w:rsidRDefault="005578C5" w:rsidP="005578C5">
      <w:pPr>
        <w:jc w:val="center"/>
        <w:rPr>
          <w:b/>
          <w:sz w:val="36"/>
          <w:szCs w:val="36"/>
          <w:u w:val="single"/>
        </w:rPr>
      </w:pPr>
      <w:r w:rsidRPr="00A71A31">
        <w:rPr>
          <w:b/>
          <w:sz w:val="36"/>
          <w:szCs w:val="36"/>
          <w:u w:val="single"/>
        </w:rPr>
        <w:t>СОЦГОРОДСКОГО СЕЛЬСКОГО ПОСЕЛЕНИЯ</w:t>
      </w:r>
    </w:p>
    <w:p w:rsidR="005578C5" w:rsidRDefault="005578C5" w:rsidP="00A71A31">
      <w:pPr>
        <w:rPr>
          <w:sz w:val="28"/>
          <w:szCs w:val="28"/>
        </w:rPr>
      </w:pPr>
    </w:p>
    <w:p w:rsidR="00A71A31" w:rsidRDefault="00A71A31" w:rsidP="005578C5">
      <w:pPr>
        <w:jc w:val="center"/>
        <w:rPr>
          <w:b/>
          <w:sz w:val="28"/>
          <w:szCs w:val="28"/>
        </w:rPr>
      </w:pPr>
    </w:p>
    <w:p w:rsidR="005578C5" w:rsidRDefault="005578C5" w:rsidP="00557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578C5" w:rsidRDefault="005578C5" w:rsidP="005578C5">
      <w:pPr>
        <w:rPr>
          <w:sz w:val="28"/>
          <w:szCs w:val="28"/>
        </w:rPr>
      </w:pPr>
    </w:p>
    <w:p w:rsidR="005578C5" w:rsidRPr="004B0621" w:rsidRDefault="00A71A31" w:rsidP="005578C5">
      <w:pPr>
        <w:rPr>
          <w:b/>
          <w:u w:val="single"/>
        </w:rPr>
      </w:pPr>
      <w:r w:rsidRPr="004B0621">
        <w:rPr>
          <w:b/>
          <w:u w:val="single"/>
        </w:rPr>
        <w:t xml:space="preserve">от </w:t>
      </w:r>
      <w:r w:rsidR="009D480E" w:rsidRPr="004B0621">
        <w:rPr>
          <w:b/>
          <w:u w:val="single"/>
        </w:rPr>
        <w:t xml:space="preserve"> 04.05.2023г. № 22</w:t>
      </w:r>
    </w:p>
    <w:p w:rsidR="005578C5" w:rsidRPr="004B0621" w:rsidRDefault="005578C5" w:rsidP="005578C5">
      <w:r w:rsidRPr="004B0621">
        <w:t>п. Соцгородок</w:t>
      </w:r>
    </w:p>
    <w:p w:rsidR="00E9513C" w:rsidRDefault="005578C5" w:rsidP="00E9513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9513C" w:rsidRPr="00E9513C" w:rsidRDefault="00E9513C" w:rsidP="00E9513C">
      <w:pPr>
        <w:rPr>
          <w:sz w:val="28"/>
          <w:szCs w:val="28"/>
        </w:rPr>
      </w:pPr>
      <w:r w:rsidRPr="00E9513C">
        <w:rPr>
          <w:b/>
          <w:szCs w:val="28"/>
        </w:rPr>
        <w:t>Об утверждении Порядка составления,</w:t>
      </w:r>
    </w:p>
    <w:p w:rsidR="00E9513C" w:rsidRPr="00E9513C" w:rsidRDefault="00E9513C" w:rsidP="00E9513C">
      <w:pPr>
        <w:rPr>
          <w:b/>
          <w:szCs w:val="28"/>
        </w:rPr>
      </w:pPr>
      <w:r w:rsidRPr="00E9513C">
        <w:rPr>
          <w:b/>
          <w:szCs w:val="28"/>
        </w:rPr>
        <w:t>утверждения и ведения</w:t>
      </w:r>
      <w:r w:rsidR="004B0621">
        <w:rPr>
          <w:b/>
          <w:szCs w:val="28"/>
        </w:rPr>
        <w:t xml:space="preserve"> бюджетных смет</w:t>
      </w:r>
    </w:p>
    <w:p w:rsidR="00E9513C" w:rsidRPr="00E9513C" w:rsidRDefault="00E9513C" w:rsidP="00E9513C">
      <w:pPr>
        <w:rPr>
          <w:b/>
          <w:szCs w:val="28"/>
        </w:rPr>
      </w:pPr>
      <w:r w:rsidRPr="00E9513C">
        <w:rPr>
          <w:b/>
          <w:szCs w:val="28"/>
        </w:rPr>
        <w:t>для органов местного самоуправления</w:t>
      </w:r>
    </w:p>
    <w:p w:rsidR="00E9513C" w:rsidRPr="00E9513C" w:rsidRDefault="00E9513C" w:rsidP="00E9513C">
      <w:pPr>
        <w:rPr>
          <w:b/>
          <w:szCs w:val="28"/>
        </w:rPr>
      </w:pPr>
      <w:r w:rsidRPr="00E9513C">
        <w:rPr>
          <w:b/>
          <w:szCs w:val="28"/>
        </w:rPr>
        <w:t xml:space="preserve">и </w:t>
      </w:r>
      <w:r w:rsidR="00E80DFA">
        <w:rPr>
          <w:b/>
          <w:szCs w:val="28"/>
        </w:rPr>
        <w:t xml:space="preserve">муниципальных </w:t>
      </w:r>
      <w:r w:rsidR="004B0621">
        <w:rPr>
          <w:b/>
          <w:szCs w:val="28"/>
        </w:rPr>
        <w:t>казенных учреждений</w:t>
      </w:r>
    </w:p>
    <w:p w:rsidR="00E9513C" w:rsidRPr="00E9513C" w:rsidRDefault="00E9513C" w:rsidP="00E9513C">
      <w:pPr>
        <w:rPr>
          <w:b/>
          <w:szCs w:val="28"/>
        </w:rPr>
      </w:pPr>
      <w:r w:rsidRPr="00E9513C">
        <w:rPr>
          <w:b/>
          <w:szCs w:val="28"/>
        </w:rPr>
        <w:t>Соцгородского сельского поселения</w:t>
      </w:r>
    </w:p>
    <w:p w:rsidR="00E9513C" w:rsidRPr="00E9513C" w:rsidRDefault="00E9513C" w:rsidP="00E9513C">
      <w:pPr>
        <w:rPr>
          <w:b/>
          <w:szCs w:val="28"/>
        </w:rPr>
      </w:pPr>
      <w:r w:rsidRPr="00E9513C">
        <w:rPr>
          <w:b/>
          <w:szCs w:val="28"/>
        </w:rPr>
        <w:t>Нижнеилимского района</w:t>
      </w:r>
    </w:p>
    <w:p w:rsidR="00E9513C" w:rsidRPr="003846D5" w:rsidRDefault="00E9513C" w:rsidP="00E9513C">
      <w:pPr>
        <w:rPr>
          <w:szCs w:val="28"/>
        </w:rPr>
      </w:pPr>
    </w:p>
    <w:p w:rsidR="009D480E" w:rsidRPr="009D480E" w:rsidRDefault="0018058C" w:rsidP="009D480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63EDE">
        <w:t>Руководствуясь ст.</w:t>
      </w:r>
      <w:r w:rsidR="00E9513C" w:rsidRPr="00863EDE">
        <w:t>158,161,</w:t>
      </w:r>
      <w:r w:rsidRPr="00863EDE">
        <w:t>221 Бюджетного кодекса Российской Федерации,</w:t>
      </w:r>
      <w:r w:rsidR="009D480E" w:rsidRPr="009D480E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9D480E" w:rsidRPr="009D480E">
          <w:rPr>
            <w:rStyle w:val="ab"/>
            <w:rFonts w:eastAsiaTheme="minorHAnsi"/>
            <w:color w:val="auto"/>
            <w:u w:val="none"/>
            <w:lang w:eastAsia="en-US"/>
          </w:rPr>
          <w:t>приказом</w:t>
        </w:r>
      </w:hyperlink>
      <w:r w:rsidR="009D480E" w:rsidRPr="009D480E">
        <w:rPr>
          <w:rFonts w:eastAsiaTheme="minorHAnsi"/>
          <w:lang w:eastAsia="en-US"/>
        </w:rPr>
        <w:t xml:space="preserve">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="009D480E">
        <w:rPr>
          <w:rFonts w:eastAsiaTheme="minorHAnsi"/>
          <w:lang w:eastAsia="en-US"/>
        </w:rPr>
        <w:t>:</w:t>
      </w:r>
    </w:p>
    <w:p w:rsidR="0018058C" w:rsidRDefault="0018058C" w:rsidP="00863EDE">
      <w:pPr>
        <w:jc w:val="both"/>
        <w:rPr>
          <w:sz w:val="28"/>
          <w:szCs w:val="28"/>
        </w:rPr>
      </w:pPr>
    </w:p>
    <w:p w:rsidR="00863EDE" w:rsidRPr="00863EDE" w:rsidRDefault="00863EDE" w:rsidP="004B0621">
      <w:pPr>
        <w:tabs>
          <w:tab w:val="left" w:pos="709"/>
        </w:tabs>
        <w:ind w:firstLine="709"/>
        <w:jc w:val="both"/>
      </w:pPr>
      <w:r w:rsidRPr="00863EDE">
        <w:t xml:space="preserve">1. Утвердить Порядок составления, утверждения и ведения бюджетных смет для органов местного самоуправления и </w:t>
      </w:r>
      <w:r w:rsidR="00E80DFA">
        <w:t xml:space="preserve">муниципальных </w:t>
      </w:r>
      <w:r w:rsidRPr="00863EDE">
        <w:t xml:space="preserve">казенных учреждений </w:t>
      </w:r>
      <w:r>
        <w:t xml:space="preserve">Соцгородского </w:t>
      </w:r>
      <w:r w:rsidRPr="00863EDE">
        <w:t>сельского поселения</w:t>
      </w:r>
      <w:r w:rsidR="009D480E">
        <w:t xml:space="preserve"> Нижнеилимского района</w:t>
      </w:r>
      <w:r w:rsidRPr="00863EDE">
        <w:t>, согласно приложения.</w:t>
      </w:r>
    </w:p>
    <w:p w:rsidR="00863EDE" w:rsidRPr="00863EDE" w:rsidRDefault="00863EDE" w:rsidP="004B0621">
      <w:pPr>
        <w:ind w:firstLine="709"/>
        <w:jc w:val="both"/>
      </w:pPr>
      <w:r>
        <w:t>2.</w:t>
      </w:r>
      <w:r w:rsidR="004B0621">
        <w:t xml:space="preserve"> </w:t>
      </w:r>
      <w:r w:rsidR="009D480E">
        <w:t xml:space="preserve">Настоящее распоряжение </w:t>
      </w:r>
      <w:r w:rsidRPr="00863EDE">
        <w:t xml:space="preserve"> </w:t>
      </w:r>
      <w:r w:rsidR="009D480E">
        <w:t>вступает в силу  с 1 января 2023</w:t>
      </w:r>
      <w:r w:rsidRPr="00863EDE">
        <w:t xml:space="preserve"> года.</w:t>
      </w:r>
    </w:p>
    <w:p w:rsidR="009D480E" w:rsidRPr="008C237A" w:rsidRDefault="00863EDE" w:rsidP="004B0621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3EDE">
        <w:t>3.</w:t>
      </w:r>
      <w:r w:rsidR="004B0621">
        <w:t xml:space="preserve"> </w:t>
      </w:r>
      <w:r w:rsidRPr="00863EDE">
        <w:t>Ра</w:t>
      </w:r>
      <w:r>
        <w:t>зместить настоящее распоряжение</w:t>
      </w:r>
      <w:r w:rsidRPr="00863EDE">
        <w:t xml:space="preserve"> </w:t>
      </w:r>
      <w:r w:rsidR="009D480E" w:rsidRPr="008C237A">
        <w:rPr>
          <w:color w:val="000000"/>
        </w:rPr>
        <w:t xml:space="preserve">в СМИ «Вестник  Соцгородского сельского поселения» и разместить на официальном сайте администрации Соцгородского сельского поселения Нижнеилимского района </w:t>
      </w:r>
      <w:hyperlink r:id="rId8" w:history="1">
        <w:r w:rsidR="009D480E" w:rsidRPr="0062663A">
          <w:rPr>
            <w:rStyle w:val="ab"/>
          </w:rPr>
          <w:t>http://psocgorodok.ru</w:t>
        </w:r>
      </w:hyperlink>
      <w:r w:rsidR="009D480E" w:rsidRPr="008C237A">
        <w:rPr>
          <w:color w:val="000000"/>
        </w:rPr>
        <w:t xml:space="preserve"> в информационно-телекоммуникационной сети интернет.</w:t>
      </w:r>
    </w:p>
    <w:p w:rsidR="00863EDE" w:rsidRPr="00863EDE" w:rsidRDefault="00863EDE" w:rsidP="004B0621">
      <w:pPr>
        <w:ind w:firstLine="709"/>
        <w:jc w:val="both"/>
      </w:pPr>
      <w:r w:rsidRPr="00863EDE">
        <w:t>4.</w:t>
      </w:r>
      <w:r w:rsidR="004B0621">
        <w:t xml:space="preserve"> </w:t>
      </w:r>
      <w:r w:rsidRPr="00863EDE">
        <w:t>Распоряжение</w:t>
      </w:r>
      <w:r w:rsidR="009D480E">
        <w:t xml:space="preserve"> №44 от 28.11.2018</w:t>
      </w:r>
      <w:r w:rsidRPr="00863EDE">
        <w:t xml:space="preserve"> года</w:t>
      </w:r>
      <w:r w:rsidRPr="00863EDE">
        <w:rPr>
          <w:b/>
        </w:rPr>
        <w:t xml:space="preserve"> «</w:t>
      </w:r>
      <w:r w:rsidRPr="00863EDE">
        <w:t xml:space="preserve">Об утверждении Порядка составления, утверждения и ведения бюджетных смет </w:t>
      </w:r>
      <w:r w:rsidR="009D480E">
        <w:t xml:space="preserve">для органов местного самоуправления и казённых учреждений </w:t>
      </w:r>
      <w:r w:rsidRPr="00863EDE">
        <w:t>Соцгородского сельского поселения Нижнеилимского района» считать утратившим силу</w:t>
      </w:r>
      <w:r w:rsidR="009D480E">
        <w:t xml:space="preserve"> с 1 января 2023</w:t>
      </w:r>
      <w:r w:rsidR="00E4406C">
        <w:t xml:space="preserve"> года</w:t>
      </w:r>
      <w:r w:rsidRPr="00863EDE">
        <w:t>.</w:t>
      </w:r>
    </w:p>
    <w:p w:rsidR="0018058C" w:rsidRPr="00863EDE" w:rsidRDefault="00863EDE" w:rsidP="004B0621">
      <w:pPr>
        <w:ind w:firstLine="709"/>
        <w:jc w:val="both"/>
      </w:pPr>
      <w:r>
        <w:t>5.</w:t>
      </w:r>
      <w:r w:rsidR="0018058C" w:rsidRPr="00863EDE">
        <w:t xml:space="preserve"> Контроль за исполнением  данного Распоряжения оставляю за собой. </w:t>
      </w:r>
    </w:p>
    <w:p w:rsidR="0018058C" w:rsidRPr="00863EDE" w:rsidRDefault="0018058C" w:rsidP="004B0621">
      <w:pPr>
        <w:jc w:val="both"/>
      </w:pPr>
    </w:p>
    <w:p w:rsidR="0018058C" w:rsidRPr="004B0621" w:rsidRDefault="0018058C" w:rsidP="0018058C"/>
    <w:p w:rsidR="0018058C" w:rsidRPr="004B0621" w:rsidRDefault="0018058C" w:rsidP="0018058C">
      <w:r w:rsidRPr="004B0621">
        <w:t>Глава Соцгородского</w:t>
      </w:r>
    </w:p>
    <w:p w:rsidR="0018058C" w:rsidRPr="004B0621" w:rsidRDefault="00BB70A4" w:rsidP="0018058C">
      <w:r w:rsidRPr="004B0621">
        <w:t>сельского поселения</w:t>
      </w:r>
      <w:r w:rsidR="0018058C" w:rsidRPr="004B0621">
        <w:t xml:space="preserve">                                               </w:t>
      </w:r>
      <w:r w:rsidRPr="004B0621">
        <w:t xml:space="preserve">         </w:t>
      </w:r>
      <w:r w:rsidR="009D480E" w:rsidRPr="004B0621">
        <w:t>М.В.Саличева</w:t>
      </w:r>
    </w:p>
    <w:p w:rsidR="009D480E" w:rsidRPr="004B0621" w:rsidRDefault="009D480E" w:rsidP="005578C5"/>
    <w:p w:rsidR="009D480E" w:rsidRDefault="009D480E" w:rsidP="005578C5"/>
    <w:p w:rsidR="004B0621" w:rsidRDefault="004B0621" w:rsidP="005578C5"/>
    <w:p w:rsidR="004B0621" w:rsidRDefault="004B0621" w:rsidP="005578C5"/>
    <w:p w:rsidR="004B0621" w:rsidRDefault="004B0621" w:rsidP="005578C5"/>
    <w:p w:rsidR="004B0621" w:rsidRDefault="004B0621" w:rsidP="005578C5"/>
    <w:p w:rsidR="004B0621" w:rsidRDefault="004B0621" w:rsidP="005578C5"/>
    <w:p w:rsidR="005578C5" w:rsidRDefault="009D480E" w:rsidP="005578C5">
      <w:r>
        <w:lastRenderedPageBreak/>
        <w:t xml:space="preserve">                                                                                                                                        </w:t>
      </w:r>
      <w:r w:rsidR="0002402D">
        <w:t xml:space="preserve"> Приложение</w:t>
      </w:r>
    </w:p>
    <w:p w:rsidR="0018058C" w:rsidRPr="00E148B1" w:rsidRDefault="00863EDE" w:rsidP="00BB70A4">
      <w:pPr>
        <w:pStyle w:val="2"/>
        <w:ind w:left="648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У</w:t>
      </w:r>
      <w:r w:rsidR="0018058C" w:rsidRPr="00E148B1">
        <w:rPr>
          <w:b w:val="0"/>
          <w:sz w:val="20"/>
          <w:szCs w:val="20"/>
        </w:rPr>
        <w:t>тверждено:</w:t>
      </w:r>
    </w:p>
    <w:p w:rsidR="0018058C" w:rsidRPr="00E148B1" w:rsidRDefault="0018058C" w:rsidP="00BB70A4">
      <w:pPr>
        <w:pStyle w:val="2"/>
        <w:jc w:val="right"/>
        <w:rPr>
          <w:b w:val="0"/>
          <w:sz w:val="20"/>
          <w:szCs w:val="20"/>
        </w:rPr>
      </w:pPr>
      <w:r w:rsidRPr="00E148B1">
        <w:rPr>
          <w:b w:val="0"/>
          <w:sz w:val="20"/>
          <w:szCs w:val="20"/>
        </w:rPr>
        <w:t xml:space="preserve">                                                                          </w:t>
      </w:r>
      <w:r w:rsidR="00E148B1" w:rsidRPr="00E148B1">
        <w:rPr>
          <w:b w:val="0"/>
          <w:sz w:val="20"/>
          <w:szCs w:val="20"/>
        </w:rPr>
        <w:t xml:space="preserve">             </w:t>
      </w:r>
      <w:r w:rsidR="00E148B1">
        <w:rPr>
          <w:b w:val="0"/>
          <w:sz w:val="20"/>
          <w:szCs w:val="20"/>
        </w:rPr>
        <w:t xml:space="preserve">                     </w:t>
      </w:r>
      <w:r w:rsidR="00E148B1" w:rsidRPr="00E148B1">
        <w:rPr>
          <w:b w:val="0"/>
          <w:sz w:val="20"/>
          <w:szCs w:val="20"/>
        </w:rPr>
        <w:t xml:space="preserve">Распоряжением </w:t>
      </w:r>
      <w:r w:rsidR="00E148B1">
        <w:rPr>
          <w:b w:val="0"/>
          <w:sz w:val="20"/>
          <w:szCs w:val="20"/>
        </w:rPr>
        <w:t xml:space="preserve"> Администрации </w:t>
      </w:r>
    </w:p>
    <w:p w:rsidR="00E148B1" w:rsidRDefault="0018058C" w:rsidP="00BB70A4">
      <w:pPr>
        <w:pStyle w:val="2"/>
        <w:tabs>
          <w:tab w:val="left" w:pos="5430"/>
        </w:tabs>
        <w:jc w:val="right"/>
        <w:rPr>
          <w:b w:val="0"/>
          <w:sz w:val="20"/>
          <w:szCs w:val="20"/>
        </w:rPr>
      </w:pPr>
      <w:r w:rsidRPr="00E148B1">
        <w:rPr>
          <w:b w:val="0"/>
          <w:sz w:val="20"/>
          <w:szCs w:val="20"/>
        </w:rPr>
        <w:t xml:space="preserve">                                                                                    </w:t>
      </w:r>
      <w:r w:rsidR="00E148B1">
        <w:rPr>
          <w:b w:val="0"/>
          <w:sz w:val="20"/>
          <w:szCs w:val="20"/>
        </w:rPr>
        <w:tab/>
        <w:t>Соцгородского сельского поселения</w:t>
      </w:r>
    </w:p>
    <w:p w:rsidR="00E148B1" w:rsidRDefault="0018058C" w:rsidP="00BB70A4">
      <w:pPr>
        <w:pStyle w:val="2"/>
        <w:tabs>
          <w:tab w:val="left" w:pos="5430"/>
        </w:tabs>
        <w:jc w:val="right"/>
        <w:rPr>
          <w:b w:val="0"/>
          <w:sz w:val="20"/>
          <w:szCs w:val="20"/>
        </w:rPr>
      </w:pPr>
      <w:r w:rsidRPr="00E148B1">
        <w:rPr>
          <w:b w:val="0"/>
          <w:sz w:val="20"/>
          <w:szCs w:val="20"/>
        </w:rPr>
        <w:t xml:space="preserve"> </w:t>
      </w:r>
      <w:r w:rsidR="00E148B1">
        <w:rPr>
          <w:b w:val="0"/>
          <w:sz w:val="20"/>
          <w:szCs w:val="20"/>
        </w:rPr>
        <w:tab/>
        <w:t xml:space="preserve">Нижнеилимского района </w:t>
      </w:r>
    </w:p>
    <w:p w:rsidR="00BB70A4" w:rsidRDefault="00E148B1" w:rsidP="00BB70A4">
      <w:pPr>
        <w:pStyle w:val="Oaeno"/>
        <w:ind w:firstLine="720"/>
        <w:jc w:val="right"/>
        <w:rPr>
          <w:rFonts w:ascii="Times New Roman" w:hAnsi="Times New Roman"/>
        </w:rPr>
      </w:pPr>
      <w:r w:rsidRPr="00E148B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  </w:t>
      </w:r>
      <w:r w:rsidRPr="00E148B1">
        <w:rPr>
          <w:rFonts w:ascii="Times New Roman" w:hAnsi="Times New Roman"/>
        </w:rPr>
        <w:t xml:space="preserve">от </w:t>
      </w:r>
      <w:r w:rsidR="009D480E">
        <w:rPr>
          <w:rFonts w:ascii="Times New Roman" w:hAnsi="Times New Roman"/>
        </w:rPr>
        <w:t xml:space="preserve"> 04.05.2023г. №22</w:t>
      </w:r>
    </w:p>
    <w:p w:rsidR="0018058C" w:rsidRPr="00E148B1" w:rsidRDefault="0018058C" w:rsidP="00BB70A4">
      <w:pPr>
        <w:pStyle w:val="Oaeno"/>
        <w:ind w:firstLine="720"/>
        <w:jc w:val="right"/>
        <w:rPr>
          <w:rFonts w:ascii="Times New Roman" w:hAnsi="Times New Roman"/>
        </w:rPr>
      </w:pPr>
    </w:p>
    <w:p w:rsidR="00E148B1" w:rsidRDefault="00E148B1" w:rsidP="00BB70A4">
      <w:pPr>
        <w:pStyle w:val="Oaeno"/>
        <w:ind w:firstLine="720"/>
        <w:jc w:val="right"/>
        <w:rPr>
          <w:rFonts w:ascii="Times New Roman" w:hAnsi="Times New Roman"/>
          <w:b/>
        </w:rPr>
      </w:pPr>
    </w:p>
    <w:p w:rsidR="0002402D" w:rsidRPr="0002402D" w:rsidRDefault="0002402D" w:rsidP="0002402D">
      <w:pPr>
        <w:jc w:val="center"/>
        <w:outlineLvl w:val="0"/>
        <w:rPr>
          <w:b/>
          <w:szCs w:val="28"/>
        </w:rPr>
      </w:pPr>
      <w:r w:rsidRPr="0002402D">
        <w:rPr>
          <w:b/>
          <w:szCs w:val="28"/>
        </w:rPr>
        <w:t>Порядок</w:t>
      </w:r>
    </w:p>
    <w:p w:rsidR="0002402D" w:rsidRPr="0002402D" w:rsidRDefault="0002402D" w:rsidP="0002402D">
      <w:pPr>
        <w:jc w:val="center"/>
        <w:outlineLvl w:val="0"/>
        <w:rPr>
          <w:b/>
          <w:szCs w:val="28"/>
        </w:rPr>
      </w:pPr>
      <w:r w:rsidRPr="0002402D">
        <w:rPr>
          <w:b/>
          <w:szCs w:val="28"/>
        </w:rPr>
        <w:t>составления, утверждения и ведения бюджетных смет для органов местного самоуправления и муниципальных казенных учреждений</w:t>
      </w:r>
    </w:p>
    <w:p w:rsidR="0002402D" w:rsidRPr="0002402D" w:rsidRDefault="0002402D" w:rsidP="0002402D">
      <w:pPr>
        <w:ind w:firstLine="540"/>
        <w:jc w:val="center"/>
        <w:rPr>
          <w:b/>
          <w:szCs w:val="28"/>
        </w:rPr>
      </w:pPr>
      <w:r w:rsidRPr="0002402D">
        <w:rPr>
          <w:b/>
          <w:szCs w:val="28"/>
        </w:rPr>
        <w:t>Соцгородского сельского поселения Нижнеилимского района</w:t>
      </w:r>
    </w:p>
    <w:p w:rsidR="0002402D" w:rsidRDefault="0002402D" w:rsidP="0002402D">
      <w:pPr>
        <w:ind w:firstLine="540"/>
        <w:jc w:val="center"/>
        <w:rPr>
          <w:szCs w:val="28"/>
        </w:rPr>
      </w:pPr>
    </w:p>
    <w:p w:rsidR="0002402D" w:rsidRDefault="0002402D" w:rsidP="0002402D">
      <w:pPr>
        <w:ind w:firstLine="540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02402D" w:rsidRDefault="0002402D" w:rsidP="0002402D">
      <w:pPr>
        <w:ind w:firstLine="540"/>
        <w:jc w:val="center"/>
        <w:rPr>
          <w:b/>
          <w:bCs/>
          <w:szCs w:val="28"/>
        </w:rPr>
      </w:pPr>
    </w:p>
    <w:p w:rsidR="00E80DFA" w:rsidRPr="009D480E" w:rsidRDefault="0002402D" w:rsidP="00E80DF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61EC">
        <w:t xml:space="preserve">1.1. Настоящий Порядок составления, утверждения и ведения бюджетных смет для органов местного самоуправления и муниципальных казенных учреждений Соцгородского  сельского поселения Нижнеилимского района (далее - Порядок) разработан в соответствии со статьями 158,161,221 Бюджетного кодекса Российской Федерации, а так же приказом Министерства финансов Российской Федерации </w:t>
      </w:r>
      <w:r w:rsidR="00E80DFA" w:rsidRPr="009D480E">
        <w:rPr>
          <w:rFonts w:eastAsiaTheme="minorHAnsi"/>
          <w:lang w:eastAsia="en-US"/>
        </w:rPr>
        <w:t>от 14.02.2018 № 26н «Об Общих требованиях к порядку составления, утверждения и ведения бюджетных смет казенных учреждений»</w:t>
      </w:r>
      <w:r w:rsidR="00E80DFA">
        <w:rPr>
          <w:rFonts w:eastAsiaTheme="minorHAnsi"/>
          <w:lang w:eastAsia="en-US"/>
        </w:rPr>
        <w:t>:</w:t>
      </w:r>
    </w:p>
    <w:p w:rsidR="0002402D" w:rsidRPr="009461EC" w:rsidRDefault="0002402D" w:rsidP="0002402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Настоящий Порядок устанавливает для органов местного самоуправления и муниципаль</w:t>
      </w:r>
      <w:r w:rsidR="00F719D6" w:rsidRPr="009461EC">
        <w:rPr>
          <w:rFonts w:ascii="Times New Roman" w:hAnsi="Times New Roman" w:cs="Times New Roman"/>
          <w:sz w:val="24"/>
          <w:szCs w:val="24"/>
        </w:rPr>
        <w:t>ных казенных учреждений Соцгородского</w:t>
      </w:r>
      <w:r w:rsidRPr="009461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719D6" w:rsidRPr="009461EC">
        <w:rPr>
          <w:rFonts w:ascii="Times New Roman" w:hAnsi="Times New Roman" w:cs="Times New Roman"/>
          <w:sz w:val="24"/>
          <w:szCs w:val="24"/>
        </w:rPr>
        <w:t xml:space="preserve">Нижнеилимского района </w:t>
      </w:r>
      <w:r w:rsidRPr="009461EC">
        <w:rPr>
          <w:rFonts w:ascii="Times New Roman" w:hAnsi="Times New Roman" w:cs="Times New Roman"/>
          <w:sz w:val="24"/>
          <w:szCs w:val="24"/>
        </w:rPr>
        <w:t xml:space="preserve"> (далее - учреждения), процедуру составления, утверждения и ведения бюджетных смет.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02D" w:rsidRPr="009461EC" w:rsidRDefault="0002402D" w:rsidP="000240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61EC">
        <w:rPr>
          <w:rFonts w:ascii="Times New Roman" w:hAnsi="Times New Roman" w:cs="Times New Roman"/>
          <w:sz w:val="24"/>
          <w:szCs w:val="24"/>
        </w:rPr>
        <w:t>. Порядок составления и утверждения бюджетных смет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2.1. Бюджетные сметы составляются в целях установления объема и распределения направлений расхо</w:t>
      </w:r>
      <w:r w:rsidR="00F719D6" w:rsidRPr="009461EC">
        <w:rPr>
          <w:rFonts w:ascii="Times New Roman" w:hAnsi="Times New Roman" w:cs="Times New Roman"/>
          <w:sz w:val="24"/>
          <w:szCs w:val="24"/>
        </w:rPr>
        <w:t>дования средств бюджета Соцгородского муниципального образования</w:t>
      </w:r>
      <w:r w:rsidRPr="009461E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2.2. Учреждения в течение 10 дней со дня получения уведомления о лимитах бюджетных обязательств составляют бюджетную смету по установленной форме</w:t>
      </w:r>
      <w:r w:rsidR="00230C65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</w:t>
      </w:r>
      <w:r w:rsidRPr="009461E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 xml:space="preserve">2.3. Показатели бюджетной сметы формируются в разрезе кодов классификации расходов бюджетов бюджетной классификации Российской Федерации с детализацией по кодам статей и подстатей классификации операций сектора государственного управления.  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Учреждение вправе дополнительно детализировать показатели сметы по кодам аналитических показателей.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2.4. Бюджетная смета составляется учреждениями, на основании установленных главным распорядителем средств бюджета на соответствующий финансовый год и плановый период расчетных показателей, характеризующих деятельность учреждений.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2.5. Объем бюджетных ассигнований по статьям и подстатьям классификации операций сектора государственного управления бюджетной сметы устанавливается в соответствии с доведенными до учреждений объемами лимитов бюджетных обязательств.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 xml:space="preserve">2.6.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направляется на согласование в Администрацию </w:t>
      </w:r>
      <w:r w:rsidR="00F719D6" w:rsidRPr="009461EC">
        <w:rPr>
          <w:rFonts w:ascii="Times New Roman" w:hAnsi="Times New Roman" w:cs="Times New Roman"/>
          <w:sz w:val="24"/>
          <w:szCs w:val="24"/>
        </w:rPr>
        <w:t xml:space="preserve">Соцгородского </w:t>
      </w:r>
      <w:r w:rsidRPr="009461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19D6" w:rsidRPr="009461EC">
        <w:rPr>
          <w:rFonts w:ascii="Times New Roman" w:hAnsi="Times New Roman" w:cs="Times New Roman"/>
          <w:sz w:val="24"/>
          <w:szCs w:val="24"/>
        </w:rPr>
        <w:t>Нижнеилимского района</w:t>
      </w:r>
      <w:r w:rsidRPr="009461EC">
        <w:rPr>
          <w:rFonts w:ascii="Times New Roman" w:hAnsi="Times New Roman" w:cs="Times New Roman"/>
          <w:sz w:val="24"/>
          <w:szCs w:val="24"/>
        </w:rPr>
        <w:t>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lastRenderedPageBreak/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</w:t>
      </w:r>
      <w:r w:rsidR="00230C6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№2</w:t>
      </w:r>
      <w:r w:rsidRPr="009461E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2.7. В целях формирования сметы учреждения на очередной финансовый год и плановый период на этапе составления проекта бюджета учреждение составляет проект сметы на очередной финансовый год по установленной форме</w:t>
      </w:r>
      <w:r w:rsidR="00230C65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№3</w:t>
      </w:r>
      <w:r w:rsidRPr="009461E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 xml:space="preserve">2.8. Администрация </w:t>
      </w:r>
      <w:r w:rsidR="00F719D6" w:rsidRPr="009461EC">
        <w:rPr>
          <w:rFonts w:ascii="Times New Roman" w:hAnsi="Times New Roman" w:cs="Times New Roman"/>
          <w:sz w:val="24"/>
          <w:szCs w:val="24"/>
        </w:rPr>
        <w:t xml:space="preserve">Соцгородского </w:t>
      </w:r>
      <w:r w:rsidRPr="009461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19D6" w:rsidRPr="009461EC">
        <w:rPr>
          <w:rFonts w:ascii="Times New Roman" w:hAnsi="Times New Roman" w:cs="Times New Roman"/>
          <w:sz w:val="24"/>
          <w:szCs w:val="24"/>
        </w:rPr>
        <w:t xml:space="preserve">Нижнеилимского района </w:t>
      </w:r>
      <w:r w:rsidRPr="009461EC">
        <w:rPr>
          <w:rFonts w:ascii="Times New Roman" w:hAnsi="Times New Roman" w:cs="Times New Roman"/>
          <w:sz w:val="24"/>
          <w:szCs w:val="24"/>
        </w:rPr>
        <w:t xml:space="preserve">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и направляет на согласование Главе </w:t>
      </w:r>
      <w:r w:rsidR="00F719D6" w:rsidRPr="009461EC">
        <w:rPr>
          <w:rFonts w:ascii="Times New Roman" w:hAnsi="Times New Roman" w:cs="Times New Roman"/>
          <w:sz w:val="24"/>
          <w:szCs w:val="24"/>
        </w:rPr>
        <w:t xml:space="preserve">Соцгородского </w:t>
      </w:r>
      <w:r w:rsidRPr="009461E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 xml:space="preserve">2.9. Бюджетная смета составляется в рублях и действует в течение календарного года с 1 января по 31 декабря. 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402D" w:rsidRPr="009461EC" w:rsidRDefault="0002402D" w:rsidP="000240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61EC">
        <w:rPr>
          <w:rFonts w:ascii="Times New Roman" w:hAnsi="Times New Roman" w:cs="Times New Roman"/>
          <w:sz w:val="24"/>
          <w:szCs w:val="24"/>
        </w:rPr>
        <w:t>. Требования к ведению бюджетных смет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3.1. Ведением бюджетной сметы является внесение изменений в бюджетную смету в пределах доведенных учреждению в установленном порядке объемов соответствующих лимитов бюджетных обязательств.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3.2. Изменения показателей сметы составляются учреждением</w:t>
      </w:r>
      <w:r w:rsidR="00230C65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№4</w:t>
      </w:r>
      <w:r w:rsidRPr="009461E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3.3. Учреждение обязано составить и предоставить на утверждение уточненную бюджетную смету в случае: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кодов классификации операций сектора государственного управления, относящихся к расходам бюджета);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- изменения кодов классификации расходов бюджетов;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- изменение назначения лимитов бюджетных обязательств.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3.4.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 xml:space="preserve">3.6.Утверждение уточненной бюджетной сметы осуществляется Главой </w:t>
      </w:r>
      <w:r w:rsidR="00F719D6" w:rsidRPr="009461EC">
        <w:rPr>
          <w:rFonts w:ascii="Times New Roman" w:hAnsi="Times New Roman" w:cs="Times New Roman"/>
          <w:sz w:val="24"/>
          <w:szCs w:val="24"/>
        </w:rPr>
        <w:t xml:space="preserve">Соцгородского </w:t>
      </w:r>
      <w:r w:rsidRPr="009461E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 xml:space="preserve">3.7. Учреждения осуществляют операции по расходованию средств бюджета </w:t>
      </w:r>
      <w:r w:rsidR="00F719D6" w:rsidRPr="009461EC">
        <w:rPr>
          <w:rFonts w:ascii="Times New Roman" w:hAnsi="Times New Roman" w:cs="Times New Roman"/>
          <w:sz w:val="24"/>
          <w:szCs w:val="24"/>
        </w:rPr>
        <w:t>Соцгородского муниципального образования</w:t>
      </w:r>
      <w:r w:rsidRPr="009461EC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бюджетными сметами.</w:t>
      </w:r>
    </w:p>
    <w:sectPr w:rsidR="0002402D" w:rsidRPr="009461EC" w:rsidSect="00AF788D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20" w:rsidRDefault="00731420">
      <w:r>
        <w:separator/>
      </w:r>
    </w:p>
  </w:endnote>
  <w:endnote w:type="continuationSeparator" w:id="1">
    <w:p w:rsidR="00731420" w:rsidRDefault="0073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20" w:rsidRDefault="00731420">
      <w:r>
        <w:separator/>
      </w:r>
    </w:p>
  </w:footnote>
  <w:footnote w:type="continuationSeparator" w:id="1">
    <w:p w:rsidR="00731420" w:rsidRDefault="00731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2D" w:rsidRDefault="004568EF" w:rsidP="00687BA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40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402D">
      <w:rPr>
        <w:rStyle w:val="a7"/>
        <w:noProof/>
      </w:rPr>
      <w:t>1</w:t>
    </w:r>
    <w:r>
      <w:rPr>
        <w:rStyle w:val="a7"/>
      </w:rPr>
      <w:fldChar w:fldCharType="end"/>
    </w:r>
  </w:p>
  <w:p w:rsidR="0002402D" w:rsidRDefault="0002402D" w:rsidP="0018058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2D" w:rsidRDefault="0002402D" w:rsidP="00687BA0">
    <w:pPr>
      <w:pStyle w:val="a6"/>
      <w:framePr w:wrap="around" w:vAnchor="text" w:hAnchor="margin" w:xAlign="right" w:y="1"/>
      <w:rPr>
        <w:rStyle w:val="a7"/>
      </w:rPr>
    </w:pPr>
  </w:p>
  <w:p w:rsidR="0002402D" w:rsidRPr="00351904" w:rsidRDefault="0002402D" w:rsidP="00687BA0">
    <w:pPr>
      <w:pStyle w:val="a6"/>
      <w:framePr w:wrap="around" w:vAnchor="text" w:hAnchor="margin" w:xAlign="center" w:y="1"/>
      <w:ind w:right="360"/>
      <w:rPr>
        <w:rStyle w:val="a7"/>
        <w:lang w:val="ru-RU"/>
      </w:rPr>
    </w:pPr>
    <w:r>
      <w:rPr>
        <w:rStyle w:val="a7"/>
        <w:lang w:val="ru-RU"/>
      </w:rPr>
      <w:t xml:space="preserve">                                                                                                                          </w:t>
    </w:r>
  </w:p>
  <w:p w:rsidR="0002402D" w:rsidRDefault="0002402D" w:rsidP="00687B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A3553"/>
    <w:multiLevelType w:val="hybridMultilevel"/>
    <w:tmpl w:val="D680A3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BDB5DE6"/>
    <w:multiLevelType w:val="hybridMultilevel"/>
    <w:tmpl w:val="870A2D2C"/>
    <w:lvl w:ilvl="0" w:tplc="989ACADA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40C0997"/>
    <w:multiLevelType w:val="hybridMultilevel"/>
    <w:tmpl w:val="3B6026E6"/>
    <w:lvl w:ilvl="0" w:tplc="CAF485E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B14373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304C4C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1FC53A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9B0F4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4E7AF05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8F6FB0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8AECE0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0B5C176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BC2612B"/>
    <w:multiLevelType w:val="hybridMultilevel"/>
    <w:tmpl w:val="DCE4A3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77006B9"/>
    <w:multiLevelType w:val="singleLevel"/>
    <w:tmpl w:val="4B989662"/>
    <w:lvl w:ilvl="0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7DE9370A"/>
    <w:multiLevelType w:val="hybridMultilevel"/>
    <w:tmpl w:val="916E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8C5"/>
    <w:rsid w:val="0002402D"/>
    <w:rsid w:val="0004351F"/>
    <w:rsid w:val="00052C6A"/>
    <w:rsid w:val="00075E3B"/>
    <w:rsid w:val="000C4F3F"/>
    <w:rsid w:val="00100D2C"/>
    <w:rsid w:val="00134D89"/>
    <w:rsid w:val="00164BD0"/>
    <w:rsid w:val="0018058C"/>
    <w:rsid w:val="00183BDF"/>
    <w:rsid w:val="002031EA"/>
    <w:rsid w:val="00230C65"/>
    <w:rsid w:val="00254186"/>
    <w:rsid w:val="00272CEA"/>
    <w:rsid w:val="002C0D6F"/>
    <w:rsid w:val="0031188D"/>
    <w:rsid w:val="00320BB5"/>
    <w:rsid w:val="003469CA"/>
    <w:rsid w:val="003730CC"/>
    <w:rsid w:val="003A4C93"/>
    <w:rsid w:val="003B6289"/>
    <w:rsid w:val="003B7C6E"/>
    <w:rsid w:val="003C030B"/>
    <w:rsid w:val="003C28B9"/>
    <w:rsid w:val="00400691"/>
    <w:rsid w:val="0044083F"/>
    <w:rsid w:val="004568EF"/>
    <w:rsid w:val="00475BF2"/>
    <w:rsid w:val="004B0621"/>
    <w:rsid w:val="004D4E86"/>
    <w:rsid w:val="004E3F57"/>
    <w:rsid w:val="00525A02"/>
    <w:rsid w:val="005578C5"/>
    <w:rsid w:val="005665B0"/>
    <w:rsid w:val="005A24C9"/>
    <w:rsid w:val="005A6198"/>
    <w:rsid w:val="005B74B6"/>
    <w:rsid w:val="005D0C4D"/>
    <w:rsid w:val="005D6E97"/>
    <w:rsid w:val="005E680C"/>
    <w:rsid w:val="006369FD"/>
    <w:rsid w:val="00650962"/>
    <w:rsid w:val="00655327"/>
    <w:rsid w:val="00687BA0"/>
    <w:rsid w:val="00692FB1"/>
    <w:rsid w:val="006E6AD8"/>
    <w:rsid w:val="00716EA6"/>
    <w:rsid w:val="00730CC0"/>
    <w:rsid w:val="00731420"/>
    <w:rsid w:val="0075241C"/>
    <w:rsid w:val="00804AA8"/>
    <w:rsid w:val="00846C3A"/>
    <w:rsid w:val="00854BA0"/>
    <w:rsid w:val="00863EDE"/>
    <w:rsid w:val="008B1C1D"/>
    <w:rsid w:val="008F53DC"/>
    <w:rsid w:val="0090496E"/>
    <w:rsid w:val="009049C7"/>
    <w:rsid w:val="009461EC"/>
    <w:rsid w:val="009800BD"/>
    <w:rsid w:val="009D480E"/>
    <w:rsid w:val="009F6C34"/>
    <w:rsid w:val="00A0015C"/>
    <w:rsid w:val="00A21FE2"/>
    <w:rsid w:val="00A66815"/>
    <w:rsid w:val="00A71A31"/>
    <w:rsid w:val="00AA0140"/>
    <w:rsid w:val="00AF4C67"/>
    <w:rsid w:val="00AF788D"/>
    <w:rsid w:val="00B00E6F"/>
    <w:rsid w:val="00BB70A4"/>
    <w:rsid w:val="00BC653E"/>
    <w:rsid w:val="00C55463"/>
    <w:rsid w:val="00CE7A1A"/>
    <w:rsid w:val="00D0319D"/>
    <w:rsid w:val="00D1298D"/>
    <w:rsid w:val="00D41D9B"/>
    <w:rsid w:val="00D465B5"/>
    <w:rsid w:val="00D86196"/>
    <w:rsid w:val="00DB1B8A"/>
    <w:rsid w:val="00DF5A51"/>
    <w:rsid w:val="00E148B1"/>
    <w:rsid w:val="00E4406C"/>
    <w:rsid w:val="00E666ED"/>
    <w:rsid w:val="00E80DFA"/>
    <w:rsid w:val="00E8730F"/>
    <w:rsid w:val="00E9513C"/>
    <w:rsid w:val="00F13078"/>
    <w:rsid w:val="00F148B0"/>
    <w:rsid w:val="00F6682E"/>
    <w:rsid w:val="00F719D6"/>
    <w:rsid w:val="00F8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8C5"/>
    <w:rPr>
      <w:sz w:val="24"/>
      <w:szCs w:val="24"/>
    </w:rPr>
  </w:style>
  <w:style w:type="paragraph" w:styleId="1">
    <w:name w:val="heading 1"/>
    <w:basedOn w:val="a"/>
    <w:next w:val="a"/>
    <w:qFormat/>
    <w:rsid w:val="0018058C"/>
    <w:pPr>
      <w:keepNext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058C"/>
    <w:rPr>
      <w:b/>
      <w:bCs/>
      <w:lang w:eastAsia="en-US"/>
    </w:rPr>
  </w:style>
  <w:style w:type="paragraph" w:styleId="2">
    <w:name w:val="Body Text 2"/>
    <w:basedOn w:val="a"/>
    <w:rsid w:val="0018058C"/>
    <w:pPr>
      <w:jc w:val="center"/>
    </w:pPr>
    <w:rPr>
      <w:b/>
      <w:bCs/>
      <w:lang w:eastAsia="en-US"/>
    </w:rPr>
  </w:style>
  <w:style w:type="paragraph" w:styleId="a4">
    <w:name w:val="Body Text Indent"/>
    <w:basedOn w:val="a"/>
    <w:rsid w:val="0018058C"/>
    <w:pPr>
      <w:ind w:firstLine="540"/>
      <w:jc w:val="both"/>
    </w:pPr>
    <w:rPr>
      <w:lang w:eastAsia="en-US"/>
    </w:rPr>
  </w:style>
  <w:style w:type="character" w:customStyle="1" w:styleId="a5">
    <w:name w:val="Не вступил в силу"/>
    <w:basedOn w:val="a0"/>
    <w:rsid w:val="0018058C"/>
    <w:rPr>
      <w:color w:val="008080"/>
      <w:sz w:val="20"/>
      <w:szCs w:val="20"/>
    </w:rPr>
  </w:style>
  <w:style w:type="paragraph" w:customStyle="1" w:styleId="Oaeno">
    <w:name w:val="Oaeno"/>
    <w:basedOn w:val="a"/>
    <w:rsid w:val="0018058C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header"/>
    <w:basedOn w:val="a"/>
    <w:rsid w:val="0018058C"/>
    <w:pPr>
      <w:tabs>
        <w:tab w:val="center" w:pos="4153"/>
        <w:tab w:val="right" w:pos="8306"/>
      </w:tabs>
    </w:pPr>
    <w:rPr>
      <w:lang w:val="en-US" w:eastAsia="en-US"/>
    </w:rPr>
  </w:style>
  <w:style w:type="character" w:styleId="a7">
    <w:name w:val="page number"/>
    <w:basedOn w:val="a0"/>
    <w:rsid w:val="0018058C"/>
  </w:style>
  <w:style w:type="paragraph" w:customStyle="1" w:styleId="ConsPlusNormal">
    <w:name w:val="ConsPlusNormal"/>
    <w:uiPriority w:val="99"/>
    <w:rsid w:val="00180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0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18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805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rsid w:val="0018058C"/>
    <w:pPr>
      <w:tabs>
        <w:tab w:val="center" w:pos="4677"/>
        <w:tab w:val="right" w:pos="9355"/>
      </w:tabs>
    </w:pPr>
    <w:rPr>
      <w:lang w:val="en-US" w:eastAsia="en-US"/>
    </w:rPr>
  </w:style>
  <w:style w:type="paragraph" w:styleId="aa">
    <w:name w:val="Normal (Web)"/>
    <w:basedOn w:val="a"/>
    <w:rsid w:val="00E666ED"/>
    <w:pPr>
      <w:spacing w:before="100" w:beforeAutospacing="1" w:after="100" w:afterAutospacing="1"/>
    </w:pPr>
  </w:style>
  <w:style w:type="character" w:styleId="ab">
    <w:name w:val="Hyperlink"/>
    <w:basedOn w:val="a0"/>
    <w:rsid w:val="00E666E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63EDE"/>
    <w:pPr>
      <w:spacing w:line="242" w:lineRule="auto"/>
      <w:ind w:left="720" w:right="-3" w:firstLine="700"/>
      <w:contextualSpacing/>
      <w:jc w:val="both"/>
    </w:pPr>
    <w:rPr>
      <w:rFonts w:ascii="Calibri" w:eastAsia="Calibri" w:hAnsi="Calibri" w:cs="Calibri"/>
      <w:color w:val="000000"/>
      <w:sz w:val="28"/>
      <w:szCs w:val="22"/>
    </w:rPr>
  </w:style>
  <w:style w:type="paragraph" w:customStyle="1" w:styleId="ConsPlusTitle">
    <w:name w:val="ConsPlusTitle"/>
    <w:uiPriority w:val="99"/>
    <w:rsid w:val="0002402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0240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0240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02402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02402D"/>
    <w:rPr>
      <w:color w:val="106BBE"/>
    </w:rPr>
  </w:style>
  <w:style w:type="paragraph" w:styleId="af1">
    <w:name w:val="Balloon Text"/>
    <w:basedOn w:val="a"/>
    <w:link w:val="af2"/>
    <w:rsid w:val="00AF78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F7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ocgorodo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B9635139EB921BF7035BB20E3EBB59F4CE9291AAF06D9A7512543B765E683BFB370F06447C929B949F2497315B460B371C1AC473E3EAFw0u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8012</CharactersWithSpaces>
  <SharedDoc>false</SharedDoc>
  <HLinks>
    <vt:vector size="108" baseType="variant">
      <vt:variant>
        <vt:i4>1835102</vt:i4>
      </vt:variant>
      <vt:variant>
        <vt:i4>51</vt:i4>
      </vt:variant>
      <vt:variant>
        <vt:i4>0</vt:i4>
      </vt:variant>
      <vt:variant>
        <vt:i4>5</vt:i4>
      </vt:variant>
      <vt:variant>
        <vt:lpwstr>http://zakonprost.ru/content/base/116766</vt:lpwstr>
      </vt:variant>
      <vt:variant>
        <vt:lpwstr/>
      </vt:variant>
      <vt:variant>
        <vt:i4>2556010</vt:i4>
      </vt:variant>
      <vt:variant>
        <vt:i4>48</vt:i4>
      </vt:variant>
      <vt:variant>
        <vt:i4>0</vt:i4>
      </vt:variant>
      <vt:variant>
        <vt:i4>5</vt:i4>
      </vt:variant>
      <vt:variant>
        <vt:lpwstr>http://zakonprost.ru/content/base/13485</vt:lpwstr>
      </vt:variant>
      <vt:variant>
        <vt:lpwstr/>
      </vt:variant>
      <vt:variant>
        <vt:i4>1900633</vt:i4>
      </vt:variant>
      <vt:variant>
        <vt:i4>45</vt:i4>
      </vt:variant>
      <vt:variant>
        <vt:i4>0</vt:i4>
      </vt:variant>
      <vt:variant>
        <vt:i4>5</vt:i4>
      </vt:variant>
      <vt:variant>
        <vt:lpwstr>http://zakonprost.ru/content/base/121566</vt:lpwstr>
      </vt:variant>
      <vt:variant>
        <vt:lpwstr/>
      </vt:variant>
      <vt:variant>
        <vt:i4>1769565</vt:i4>
      </vt:variant>
      <vt:variant>
        <vt:i4>42</vt:i4>
      </vt:variant>
      <vt:variant>
        <vt:i4>0</vt:i4>
      </vt:variant>
      <vt:variant>
        <vt:i4>5</vt:i4>
      </vt:variant>
      <vt:variant>
        <vt:lpwstr>http://zakonprost.ru/content/base/120732</vt:lpwstr>
      </vt:variant>
      <vt:variant>
        <vt:lpwstr/>
      </vt:variant>
      <vt:variant>
        <vt:i4>1179656</vt:i4>
      </vt:variant>
      <vt:variant>
        <vt:i4>39</vt:i4>
      </vt:variant>
      <vt:variant>
        <vt:i4>0</vt:i4>
      </vt:variant>
      <vt:variant>
        <vt:i4>5</vt:i4>
      </vt:variant>
      <vt:variant>
        <vt:lpwstr>http://zakonprost.ru/content/base/160655</vt:lpwstr>
      </vt:variant>
      <vt:variant>
        <vt:lpwstr>f9526</vt:lpwstr>
      </vt:variant>
      <vt:variant>
        <vt:i4>720962</vt:i4>
      </vt:variant>
      <vt:variant>
        <vt:i4>36</vt:i4>
      </vt:variant>
      <vt:variant>
        <vt:i4>0</vt:i4>
      </vt:variant>
      <vt:variant>
        <vt:i4>5</vt:i4>
      </vt:variant>
      <vt:variant>
        <vt:lpwstr>http://zakonprost.ru/content/base/part/711144</vt:lpwstr>
      </vt:variant>
      <vt:variant>
        <vt:lpwstr/>
      </vt:variant>
      <vt:variant>
        <vt:i4>1835102</vt:i4>
      </vt:variant>
      <vt:variant>
        <vt:i4>33</vt:i4>
      </vt:variant>
      <vt:variant>
        <vt:i4>0</vt:i4>
      </vt:variant>
      <vt:variant>
        <vt:i4>5</vt:i4>
      </vt:variant>
      <vt:variant>
        <vt:lpwstr>http://zakonprost.ru/content/base/116766</vt:lpwstr>
      </vt:variant>
      <vt:variant>
        <vt:lpwstr/>
      </vt:variant>
      <vt:variant>
        <vt:i4>2556010</vt:i4>
      </vt:variant>
      <vt:variant>
        <vt:i4>30</vt:i4>
      </vt:variant>
      <vt:variant>
        <vt:i4>0</vt:i4>
      </vt:variant>
      <vt:variant>
        <vt:i4>5</vt:i4>
      </vt:variant>
      <vt:variant>
        <vt:lpwstr>http://zakonprost.ru/content/base/13485</vt:lpwstr>
      </vt:variant>
      <vt:variant>
        <vt:lpwstr/>
      </vt:variant>
      <vt:variant>
        <vt:i4>1900633</vt:i4>
      </vt:variant>
      <vt:variant>
        <vt:i4>27</vt:i4>
      </vt:variant>
      <vt:variant>
        <vt:i4>0</vt:i4>
      </vt:variant>
      <vt:variant>
        <vt:i4>5</vt:i4>
      </vt:variant>
      <vt:variant>
        <vt:lpwstr>http://zakonprost.ru/content/base/121566</vt:lpwstr>
      </vt:variant>
      <vt:variant>
        <vt:lpwstr/>
      </vt:variant>
      <vt:variant>
        <vt:i4>1769565</vt:i4>
      </vt:variant>
      <vt:variant>
        <vt:i4>24</vt:i4>
      </vt:variant>
      <vt:variant>
        <vt:i4>0</vt:i4>
      </vt:variant>
      <vt:variant>
        <vt:i4>5</vt:i4>
      </vt:variant>
      <vt:variant>
        <vt:lpwstr>http://zakonprost.ru/content/base/120732</vt:lpwstr>
      </vt:variant>
      <vt:variant>
        <vt:lpwstr/>
      </vt:variant>
      <vt:variant>
        <vt:i4>1179656</vt:i4>
      </vt:variant>
      <vt:variant>
        <vt:i4>21</vt:i4>
      </vt:variant>
      <vt:variant>
        <vt:i4>0</vt:i4>
      </vt:variant>
      <vt:variant>
        <vt:i4>5</vt:i4>
      </vt:variant>
      <vt:variant>
        <vt:lpwstr>http://zakonprost.ru/content/base/160655</vt:lpwstr>
      </vt:variant>
      <vt:variant>
        <vt:lpwstr>f9526</vt:lpwstr>
      </vt:variant>
      <vt:variant>
        <vt:i4>720962</vt:i4>
      </vt:variant>
      <vt:variant>
        <vt:i4>18</vt:i4>
      </vt:variant>
      <vt:variant>
        <vt:i4>0</vt:i4>
      </vt:variant>
      <vt:variant>
        <vt:i4>5</vt:i4>
      </vt:variant>
      <vt:variant>
        <vt:lpwstr>http://zakonprost.ru/content/base/part/711145</vt:lpwstr>
      </vt:variant>
      <vt:variant>
        <vt:lpwstr/>
      </vt:variant>
      <vt:variant>
        <vt:i4>1835102</vt:i4>
      </vt:variant>
      <vt:variant>
        <vt:i4>15</vt:i4>
      </vt:variant>
      <vt:variant>
        <vt:i4>0</vt:i4>
      </vt:variant>
      <vt:variant>
        <vt:i4>5</vt:i4>
      </vt:variant>
      <vt:variant>
        <vt:lpwstr>http://zakonprost.ru/content/base/116766</vt:lpwstr>
      </vt:variant>
      <vt:variant>
        <vt:lpwstr/>
      </vt:variant>
      <vt:variant>
        <vt:i4>2556010</vt:i4>
      </vt:variant>
      <vt:variant>
        <vt:i4>12</vt:i4>
      </vt:variant>
      <vt:variant>
        <vt:i4>0</vt:i4>
      </vt:variant>
      <vt:variant>
        <vt:i4>5</vt:i4>
      </vt:variant>
      <vt:variant>
        <vt:lpwstr>http://zakonprost.ru/content/base/13485</vt:lpwstr>
      </vt:variant>
      <vt:variant>
        <vt:lpwstr/>
      </vt:variant>
      <vt:variant>
        <vt:i4>1900633</vt:i4>
      </vt:variant>
      <vt:variant>
        <vt:i4>9</vt:i4>
      </vt:variant>
      <vt:variant>
        <vt:i4>0</vt:i4>
      </vt:variant>
      <vt:variant>
        <vt:i4>5</vt:i4>
      </vt:variant>
      <vt:variant>
        <vt:lpwstr>http://zakonprost.ru/content/base/121566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http://zakonprost.ru/content/base/120732</vt:lpwstr>
      </vt:variant>
      <vt:variant>
        <vt:lpwstr/>
      </vt:variant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http://zakonprost.ru/content/base/160655</vt:lpwstr>
      </vt:variant>
      <vt:variant>
        <vt:lpwstr>f9526</vt:lpwstr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http://zakonprost.ru/content/base/part/711143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USER</cp:lastModifiedBy>
  <cp:revision>25</cp:revision>
  <cp:lastPrinted>2018-12-03T03:51:00Z</cp:lastPrinted>
  <dcterms:created xsi:type="dcterms:W3CDTF">2016-06-21T01:32:00Z</dcterms:created>
  <dcterms:modified xsi:type="dcterms:W3CDTF">2023-05-04T04:42:00Z</dcterms:modified>
</cp:coreProperties>
</file>